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pPr>
      <w:bookmarkStart w:colFirst="0" w:colLast="0" w:name="_26cq3r97v1h9" w:id="0"/>
      <w:bookmarkEnd w:id="0"/>
      <w:r w:rsidDel="00000000" w:rsidR="00000000" w:rsidRPr="00000000">
        <w:rPr>
          <w:rtl w:val="0"/>
        </w:rPr>
        <w:t xml:space="preserve">PTA Meeting Minutes</w:t>
      </w:r>
    </w:p>
    <w:p w:rsidR="00000000" w:rsidDel="00000000" w:rsidP="00000000" w:rsidRDefault="00000000" w:rsidRPr="00000000" w14:paraId="00000002">
      <w:pPr>
        <w:pStyle w:val="Subtitle"/>
        <w:spacing w:after="0" w:lineRule="auto"/>
        <w:jc w:val="center"/>
        <w:rPr/>
      </w:pPr>
      <w:bookmarkStart w:colFirst="0" w:colLast="0" w:name="_na885qyuzp4t" w:id="1"/>
      <w:bookmarkEnd w:id="1"/>
      <w:r w:rsidDel="00000000" w:rsidR="00000000" w:rsidRPr="00000000">
        <w:rPr>
          <w:rtl w:val="0"/>
        </w:rPr>
        <w:t xml:space="preserve">Sept 19, 2023</w:t>
      </w:r>
    </w:p>
    <w:p w:rsidR="00000000" w:rsidDel="00000000" w:rsidP="00000000" w:rsidRDefault="00000000" w:rsidRPr="00000000" w14:paraId="00000003">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President Clay Melton called the meeting to order at 9:01 a.m.</w:t>
      </w:r>
    </w:p>
    <w:p w:rsidR="00000000" w:rsidDel="00000000" w:rsidP="00000000" w:rsidRDefault="00000000" w:rsidRPr="00000000" w14:paraId="00000005">
      <w:pPr>
        <w:rPr>
          <w:highlight w:val="yellow"/>
        </w:rPr>
      </w:pPr>
      <w:r w:rsidDel="00000000" w:rsidR="00000000" w:rsidRPr="00000000">
        <w:rPr>
          <w:b w:val="1"/>
          <w:rtl w:val="0"/>
        </w:rPr>
        <w:t xml:space="preserve">Attendees</w:t>
      </w:r>
      <w:r w:rsidDel="00000000" w:rsidR="00000000" w:rsidRPr="00000000">
        <w:rPr>
          <w:rtl w:val="0"/>
        </w:rPr>
        <w:t xml:space="preserve">:  </w:t>
      </w:r>
      <w:r w:rsidDel="00000000" w:rsidR="00000000" w:rsidRPr="00000000">
        <w:rPr>
          <w:rtl w:val="0"/>
        </w:rPr>
        <w:t xml:space="preserve">Clay Melton, Kelley Cole, Anthony Betters, Greg Becker, Charlotte Butikofer,</w:t>
      </w:r>
      <w:r w:rsidDel="00000000" w:rsidR="00000000" w:rsidRPr="00000000">
        <w:rPr>
          <w:rtl w:val="0"/>
        </w:rPr>
        <w:t xml:space="preserve"> Dorea Burkamper,</w:t>
      </w:r>
      <w:r w:rsidDel="00000000" w:rsidR="00000000" w:rsidRPr="00000000">
        <w:rPr>
          <w:rtl w:val="0"/>
        </w:rPr>
        <w:t xml:space="preserve"> Kristina Canfield, Nicole Pedron, Cymone Green, Principal Ian LeMaster, ShaNell Young, Julie Holladay, Jennifer Gibbons, Mira Gibbons, Liz Kuehl, Abby Leland, Becky Lindwall, Kristin Mangrich, Tammy Millsap, Jennifer Patterson, Sandy Scaia, Karen Swanson, Angel West, LeAnn Willis, Paula Wood, Shawnna Ripple</w:t>
      </w:r>
      <w:r w:rsidDel="00000000" w:rsidR="00000000" w:rsidRPr="00000000">
        <w:rPr>
          <w:rtl w:val="0"/>
        </w:rPr>
      </w:r>
    </w:p>
    <w:p w:rsidR="00000000" w:rsidDel="00000000" w:rsidP="00000000" w:rsidRDefault="00000000" w:rsidRPr="00000000" w14:paraId="00000006">
      <w:pPr>
        <w:pStyle w:val="Heading2"/>
        <w:rPr/>
      </w:pPr>
      <w:bookmarkStart w:colFirst="0" w:colLast="0" w:name="_en2dvwhe05mt" w:id="2"/>
      <w:bookmarkEnd w:id="2"/>
      <w:r w:rsidDel="00000000" w:rsidR="00000000" w:rsidRPr="00000000">
        <w:rPr>
          <w:rtl w:val="0"/>
        </w:rPr>
        <w:t xml:space="preserve">Executive Committee Reports:</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Secretary: Alicia Rogers</w:t>
        <w:tab/>
        <w:t xml:space="preserve">Approve Last Meeting Minutes (May 2023) Clay motion to approve, Kelley Cole seconded the motion. Minutes approved unanimously by membership vote.</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Treasurer: Kelley Cole</w:t>
        <w:tab/>
        <w:t xml:space="preserve">Treasurer’s Report – Budget / Start of Fall Semester</w:t>
        <w:br w:type="textWrapping"/>
        <w:t xml:space="preserve">Clay motion to approve, Nicole P. seconded the motion. All approved budget.</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Call to Elect Anthony Betters as PTA Vice President. Motion by Kelley Cole, Karen Swansen seconded, Vote recorded via chat.  Recorded Yes videos from Sandy Scaia, Angel West, Karen Swanson, Abby Leland, Nicole Pedron, Shawnna Ripple (and more). Anthony Betters was elected as our Vice President with no opposing votes (all votes in favor).</w:t>
      </w:r>
    </w:p>
    <w:p w:rsidR="00000000" w:rsidDel="00000000" w:rsidP="00000000" w:rsidRDefault="00000000" w:rsidRPr="00000000" w14:paraId="0000000A">
      <w:pPr>
        <w:pStyle w:val="Heading2"/>
        <w:rPr/>
      </w:pPr>
      <w:bookmarkStart w:colFirst="0" w:colLast="0" w:name="_whg8rpvaq0ce" w:id="3"/>
      <w:bookmarkEnd w:id="3"/>
      <w:r w:rsidDel="00000000" w:rsidR="00000000" w:rsidRPr="00000000">
        <w:rPr>
          <w:rtl w:val="0"/>
        </w:rPr>
        <w:t xml:space="preserve">Committee Reports:</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Membership:  Anthony Betters.  </w:t>
      </w:r>
    </w:p>
    <w:p w:rsidR="00000000" w:rsidDel="00000000" w:rsidP="00000000" w:rsidRDefault="00000000" w:rsidRPr="00000000" w14:paraId="0000000C">
      <w:pPr>
        <w:numPr>
          <w:ilvl w:val="1"/>
          <w:numId w:val="7"/>
        </w:numPr>
        <w:ind w:left="1440" w:hanging="360"/>
        <w:rPr/>
      </w:pPr>
      <w:r w:rsidDel="00000000" w:rsidR="00000000" w:rsidRPr="00000000">
        <w:rPr>
          <w:rtl w:val="0"/>
        </w:rPr>
        <w:t xml:space="preserve">If you have not yet turned in your membership forms, please consider joining.  Donations are optional.  All parents are welcome to join PTA meetings, with or without a membership.  Donations go towards funding student recognition, student organizations, and staff recognition and appreciation.  </w:t>
      </w:r>
      <w:hyperlink r:id="rId6">
        <w:r w:rsidDel="00000000" w:rsidR="00000000" w:rsidRPr="00000000">
          <w:rPr>
            <w:rFonts w:ascii="Arial" w:cs="Arial" w:eastAsia="Arial" w:hAnsi="Arial"/>
            <w:color w:val="1155cc"/>
            <w:u w:val="single"/>
            <w:rtl w:val="0"/>
          </w:rPr>
          <w:t xml:space="preserve">2023-24 WHS PTA Membership Form</w:t>
        </w:r>
      </w:hyperlink>
      <w:r w:rsidDel="00000000" w:rsidR="00000000" w:rsidRPr="00000000">
        <w:rPr>
          <w:rtl w:val="0"/>
        </w:rPr>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Hospitality: Dorea Burkamper &amp; Cynthia Nodland </w:t>
      </w:r>
    </w:p>
    <w:p w:rsidR="00000000" w:rsidDel="00000000" w:rsidP="00000000" w:rsidRDefault="00000000" w:rsidRPr="00000000" w14:paraId="0000000E">
      <w:pPr>
        <w:numPr>
          <w:ilvl w:val="0"/>
          <w:numId w:val="8"/>
        </w:numPr>
        <w:spacing w:after="0" w:afterAutospacing="0"/>
        <w:ind w:left="1440" w:hanging="360"/>
        <w:rPr/>
      </w:pPr>
      <w:r w:rsidDel="00000000" w:rsidR="00000000" w:rsidRPr="00000000">
        <w:rPr>
          <w:rtl w:val="0"/>
        </w:rPr>
        <w:t xml:space="preserve">I am currently looking for a Hospitality co-chair that I can mentor. Our first event will be the annual Fall Tailgate Meal for conferences (Date not yet set).</w:t>
      </w:r>
    </w:p>
    <w:p w:rsidR="00000000" w:rsidDel="00000000" w:rsidP="00000000" w:rsidRDefault="00000000" w:rsidRPr="00000000" w14:paraId="0000000F">
      <w:pPr>
        <w:numPr>
          <w:ilvl w:val="0"/>
          <w:numId w:val="8"/>
        </w:numPr>
        <w:ind w:left="1440" w:hanging="360"/>
        <w:rPr/>
      </w:pPr>
      <w:r w:rsidDel="00000000" w:rsidR="00000000" w:rsidRPr="00000000">
        <w:rPr>
          <w:rtl w:val="0"/>
        </w:rPr>
        <w:t xml:space="preserve">The Student Senate really needs parent volunteers to host HOCO this Saturday. Please contact Alison Hartwig at: ahartwig@crschools.us (or me) to volunteer or with questions.</w:t>
        <w:br w:type="textWrapping"/>
        <w:t xml:space="preserve">Signup Genius Link: </w:t>
      </w:r>
      <w:hyperlink r:id="rId7">
        <w:r w:rsidDel="00000000" w:rsidR="00000000" w:rsidRPr="00000000">
          <w:rPr>
            <w:color w:val="1155cc"/>
            <w:u w:val="single"/>
            <w:rtl w:val="0"/>
          </w:rPr>
          <w:t xml:space="preserve">https://signup.com/go/ipMYJAV</w:t>
        </w:r>
      </w:hyperlink>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Grounds: Christine Erickson – discussing the next bed proposal </w:t>
      </w:r>
    </w:p>
    <w:p w:rsidR="00000000" w:rsidDel="00000000" w:rsidP="00000000" w:rsidRDefault="00000000" w:rsidRPr="00000000" w14:paraId="00000012">
      <w:pPr>
        <w:numPr>
          <w:ilvl w:val="0"/>
          <w:numId w:val="2"/>
        </w:numPr>
        <w:ind w:left="1440" w:hanging="360"/>
        <w:rPr/>
      </w:pPr>
      <w:r w:rsidDel="00000000" w:rsidR="00000000" w:rsidRPr="00000000">
        <w:rPr>
          <w:rtl w:val="0"/>
        </w:rPr>
        <w:t xml:space="preserve">3 year-plan to reduce maintenance on the gardens and to improve their aesthetic. My impression so far is that the amount of work the current gardens require may exceed the hours we are able to get from volunteers. The grounds staff at Wash is not able to do any maintenance of the gardens so it is fully reliant on volunteers. </w:t>
      </w:r>
    </w:p>
    <w:p w:rsidR="00000000" w:rsidDel="00000000" w:rsidP="00000000" w:rsidRDefault="00000000" w:rsidRPr="00000000" w14:paraId="00000013">
      <w:pPr>
        <w:numPr>
          <w:ilvl w:val="0"/>
          <w:numId w:val="2"/>
        </w:numPr>
        <w:ind w:left="1440" w:hanging="360"/>
        <w:rPr/>
      </w:pPr>
      <w:r w:rsidDel="00000000" w:rsidR="00000000" w:rsidRPr="00000000">
        <w:rPr>
          <w:rtl w:val="0"/>
        </w:rPr>
        <w:t xml:space="preserve">This past spring we have re-done the garden by the Wash sign on Forest and Cottage Grove with native, perennial species. It should continue to grow in and be a lower maintenance garden. We will also be re-doing the front of the school by the arcade this fall with native, perennial species. The design of these gardens was done with donated time by Natalie Ross, a local landscape architect. I have so far "thanked" her with a Scooter's gift card, a houseplant, and free babysitting.</w:t>
      </w:r>
    </w:p>
    <w:p w:rsidR="00000000" w:rsidDel="00000000" w:rsidP="00000000" w:rsidRDefault="00000000" w:rsidRPr="00000000" w14:paraId="00000014">
      <w:pPr>
        <w:numPr>
          <w:ilvl w:val="0"/>
          <w:numId w:val="6"/>
        </w:numPr>
        <w:ind w:left="1440" w:hanging="360"/>
        <w:rPr/>
      </w:pPr>
      <w:r w:rsidDel="00000000" w:rsidR="00000000" w:rsidRPr="00000000">
        <w:rPr>
          <w:rtl w:val="0"/>
        </w:rPr>
        <w:t xml:space="preserve">My goal for this upcoming spring is to re-do the garden area by the front doors/arcade (where the stone bench is). </w:t>
      </w:r>
    </w:p>
    <w:p w:rsidR="00000000" w:rsidDel="00000000" w:rsidP="00000000" w:rsidRDefault="00000000" w:rsidRPr="00000000" w14:paraId="00000015">
      <w:pPr>
        <w:numPr>
          <w:ilvl w:val="0"/>
          <w:numId w:val="6"/>
        </w:numPr>
        <w:ind w:left="1440" w:hanging="360"/>
        <w:rPr/>
      </w:pPr>
      <w:r w:rsidDel="00000000" w:rsidR="00000000" w:rsidRPr="00000000">
        <w:rPr>
          <w:rtl w:val="0"/>
        </w:rPr>
        <w:t xml:space="preserve">I have scheduled this fall's re-planting of the garden in front of the school (on Forest) for Thursday, October 5th at 5pm.. (volunteering from 5-7pm).</w:t>
      </w:r>
    </w:p>
    <w:p w:rsidR="00000000" w:rsidDel="00000000" w:rsidP="00000000" w:rsidRDefault="00000000" w:rsidRPr="00000000" w14:paraId="00000016">
      <w:pPr>
        <w:spacing w:after="0"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College Connections:  Becky Lindwall – Counselors want to join efforts</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Audit/Bylaws:  Andrea Lewerenz-Norris, Kelly Bult &amp; Stephanie King completed audit.</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Warrior Closet:  Amy Rouse is running this and her largest needs are always: Backpacks, Wash Gear (tshirts, sweatshirts) chapstick, belts. Amy Rouse reachable at  </w:t>
      </w:r>
      <w:hyperlink r:id="rId8">
        <w:r w:rsidDel="00000000" w:rsidR="00000000" w:rsidRPr="00000000">
          <w:rPr>
            <w:color w:val="1155cc"/>
            <w:u w:val="single"/>
            <w:rtl w:val="0"/>
          </w:rPr>
          <w:t xml:space="preserve">arouse@crschools.us</w:t>
        </w:r>
      </w:hyperlink>
      <w:r w:rsidDel="00000000" w:rsidR="00000000" w:rsidRPr="00000000">
        <w:rPr>
          <w:rtl w:val="0"/>
        </w:rPr>
        <w:t xml:space="preserve">, or 319-558-4637</w:t>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Warrior Pantry: Amy has run this in the past, but this is in transition to be run by the IJAG program.</w:t>
      </w:r>
    </w:p>
    <w:p w:rsidR="00000000" w:rsidDel="00000000" w:rsidP="00000000" w:rsidRDefault="00000000" w:rsidRPr="00000000" w14:paraId="0000001B">
      <w:pPr>
        <w:numPr>
          <w:ilvl w:val="0"/>
          <w:numId w:val="7"/>
        </w:numPr>
        <w:ind w:left="720" w:hanging="360"/>
        <w:rPr/>
      </w:pPr>
      <w:r w:rsidDel="00000000" w:rsidR="00000000" w:rsidRPr="00000000">
        <w:rPr>
          <w:rtl w:val="0"/>
        </w:rPr>
        <w:t xml:space="preserve">Social Media:  Clay Melton – volunteering hours reminder (to go out monthly). Also the link to Raptor is included in each agenda this year.</w:t>
      </w:r>
    </w:p>
    <w:p w:rsidR="00000000" w:rsidDel="00000000" w:rsidP="00000000" w:rsidRDefault="00000000" w:rsidRPr="00000000" w14:paraId="0000001C">
      <w:pPr>
        <w:pStyle w:val="Heading2"/>
        <w:spacing w:after="0" w:line="240" w:lineRule="auto"/>
        <w:rPr/>
      </w:pPr>
      <w:bookmarkStart w:colFirst="0" w:colLast="0" w:name="_945qpymec9gc" w:id="4"/>
      <w:bookmarkEnd w:id="4"/>
      <w:r w:rsidDel="00000000" w:rsidR="00000000" w:rsidRPr="00000000">
        <w:rPr>
          <w:rtl w:val="0"/>
        </w:rPr>
        <w:t xml:space="preserve">Principal’s Report:  Ian LeMaster</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In good standing policy (records pulled every Friday)</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New Parent Website Rollout</w:t>
        <w:br w:type="textWrapping"/>
      </w:r>
      <w:hyperlink r:id="rId9">
        <w:r w:rsidDel="00000000" w:rsidR="00000000" w:rsidRPr="00000000">
          <w:rPr>
            <w:color w:val="1155cc"/>
            <w:u w:val="single"/>
            <w:rtl w:val="0"/>
          </w:rPr>
          <w:t xml:space="preserve">https://sites.google.com/crschools.us/warriorfamilysite/home</w:t>
        </w:r>
      </w:hyperlink>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Discuss Student Recognition: </w:t>
        <w:br w:type="textWrapping"/>
        <w:t xml:space="preserve">T-shirts for our academic recognition assembly in November.</w:t>
      </w:r>
    </w:p>
    <w:p w:rsidR="00000000" w:rsidDel="00000000" w:rsidP="00000000" w:rsidRDefault="00000000" w:rsidRPr="00000000" w14:paraId="00000020">
      <w:pPr>
        <w:rPr/>
      </w:pPr>
      <w:r w:rsidDel="00000000" w:rsidR="00000000" w:rsidRPr="00000000">
        <w:rPr>
          <w:rtl w:val="0"/>
        </w:rPr>
        <w:t xml:space="preserve">T-shirts for our ISASP recognition assembly in April from last year's test results.</w:t>
      </w:r>
    </w:p>
    <w:p w:rsidR="00000000" w:rsidDel="00000000" w:rsidP="00000000" w:rsidRDefault="00000000" w:rsidRPr="00000000" w14:paraId="00000021">
      <w:pPr>
        <w:rPr/>
      </w:pPr>
      <w:r w:rsidDel="00000000" w:rsidR="00000000" w:rsidRPr="00000000">
        <w:rPr>
          <w:rtl w:val="0"/>
        </w:rPr>
        <w:t xml:space="preserve">Money for some incentives during our ISASP recognition assembly in April for last year's test results. </w:t>
      </w:r>
    </w:p>
    <w:p w:rsidR="00000000" w:rsidDel="00000000" w:rsidP="00000000" w:rsidRDefault="00000000" w:rsidRPr="00000000" w14:paraId="00000022">
      <w:pPr>
        <w:pStyle w:val="Heading2"/>
        <w:rPr/>
      </w:pPr>
      <w:bookmarkStart w:colFirst="0" w:colLast="0" w:name="_m2cfl017rmdi" w:id="5"/>
      <w:bookmarkEnd w:id="5"/>
      <w:r w:rsidDel="00000000" w:rsidR="00000000" w:rsidRPr="00000000">
        <w:rPr>
          <w:rtl w:val="0"/>
        </w:rPr>
        <w:t xml:space="preserve">Counseling Report: Shawnna Ripple/ShaNell Young</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Merging College Connections with College and Career Night (Kristin Mangrich, college and career counselor?)</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Last Year’s College Connections explained by Becky L.--need meeting to plan further</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Kristin Mangrich explained the college/career night we tried this year.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Further meeting for planning needed (separate). More discussion on Merging the two different ideas between the PTA’s Career Connections and the Career Evening the School already hosted.</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Jewels Holladay introduced herself and unveiled the counseling website  </w:t>
      </w:r>
      <w:hyperlink r:id="rId10">
        <w:r w:rsidDel="00000000" w:rsidR="00000000" w:rsidRPr="00000000">
          <w:rPr>
            <w:color w:val="1155cc"/>
            <w:u w:val="single"/>
            <w:rtl w:val="0"/>
          </w:rPr>
          <w:t xml:space="preserve">https://sites.google.com/site/cwrcounseling/counseling-staff</w:t>
        </w:r>
      </w:hyperlink>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PSAT Thursday, Oct 26, 7:30 AM. must sign up by Friday Sept 22nd. Must sign up in the counseling office. Make Check Payable to Washington High School.</w:t>
      </w:r>
    </w:p>
    <w:p w:rsidR="00000000" w:rsidDel="00000000" w:rsidP="00000000" w:rsidRDefault="00000000" w:rsidRPr="00000000" w14:paraId="00000029">
      <w:pPr>
        <w:widowControl w:val="0"/>
        <w:spacing w:line="276" w:lineRule="auto"/>
        <w:rPr/>
      </w:pPr>
      <w:r w:rsidDel="00000000" w:rsidR="00000000" w:rsidRPr="00000000">
        <w:rPr>
          <w:rtl w:val="0"/>
        </w:rPr>
        <w:t xml:space="preserve">Karen question on district requirements not mentioning the CPR requirement (not on track message on website).</w:t>
      </w:r>
    </w:p>
    <w:p w:rsidR="00000000" w:rsidDel="00000000" w:rsidP="00000000" w:rsidRDefault="00000000" w:rsidRPr="00000000" w14:paraId="0000002A">
      <w:pPr>
        <w:widowControl w:val="0"/>
        <w:spacing w:line="276" w:lineRule="auto"/>
        <w:rPr/>
      </w:pPr>
      <w:r w:rsidDel="00000000" w:rsidR="00000000" w:rsidRPr="00000000">
        <w:rPr>
          <w:rtl w:val="0"/>
        </w:rPr>
        <w:t xml:space="preserve">Cymone - CPR schedule being worked out. This is a need. Will not be a last minute rush. Shawnna said Mich will be sending a mass email out.</w:t>
      </w:r>
    </w:p>
    <w:p w:rsidR="00000000" w:rsidDel="00000000" w:rsidP="00000000" w:rsidRDefault="00000000" w:rsidRPr="00000000" w14:paraId="0000002B">
      <w:pPr>
        <w:widowControl w:val="0"/>
        <w:spacing w:line="276" w:lineRule="auto"/>
        <w:rPr/>
      </w:pPr>
      <w:r w:rsidDel="00000000" w:rsidR="00000000" w:rsidRPr="00000000">
        <w:rPr>
          <w:rtl w:val="0"/>
        </w:rPr>
        <w:t xml:space="preserve">Kelley asked if a large communication can be sent out to let all parents know CPR is a requirement.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Note: meeting on the third Tuesday of each month going forward.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Motion to adjourn meeting made by Clay Melton.</w:t>
      </w:r>
    </w:p>
    <w:p w:rsidR="00000000" w:rsidDel="00000000" w:rsidP="00000000" w:rsidRDefault="00000000" w:rsidRPr="00000000" w14:paraId="00000030">
      <w:pPr>
        <w:rPr/>
      </w:pPr>
      <w:r w:rsidDel="00000000" w:rsidR="00000000" w:rsidRPr="00000000">
        <w:rPr>
          <w:rtl w:val="0"/>
        </w:rPr>
        <w:t xml:space="preserve">Motion seconded by Becky Lindwall.</w:t>
      </w:r>
    </w:p>
    <w:p w:rsidR="00000000" w:rsidDel="00000000" w:rsidP="00000000" w:rsidRDefault="00000000" w:rsidRPr="00000000" w14:paraId="00000031">
      <w:pPr>
        <w:rPr/>
      </w:pPr>
      <w:r w:rsidDel="00000000" w:rsidR="00000000" w:rsidRPr="00000000">
        <w:rPr>
          <w:rtl w:val="0"/>
        </w:rPr>
        <w:t xml:space="preserve">Motion agreed by majority of attendees.</w:t>
      </w:r>
    </w:p>
    <w:p w:rsidR="00000000" w:rsidDel="00000000" w:rsidP="00000000" w:rsidRDefault="00000000" w:rsidRPr="00000000" w14:paraId="00000032">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Meeting Adjourned:  10:18 a.m.</w:t>
      </w:r>
    </w:p>
    <w:p w:rsidR="00000000" w:rsidDel="00000000" w:rsidP="00000000" w:rsidRDefault="00000000" w:rsidRPr="00000000" w14:paraId="00000034">
      <w:pPr>
        <w:spacing w:after="0" w:line="24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Any questions or comments?</w:t>
      </w:r>
    </w:p>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Fonts w:ascii="Arial" w:cs="Arial" w:eastAsia="Arial" w:hAnsi="Arial"/>
          <w:b w:val="1"/>
          <w:sz w:val="28"/>
          <w:szCs w:val="28"/>
          <w:rtl w:val="0"/>
        </w:rPr>
        <w:t xml:space="preserve">Please contact us at:  </w:t>
      </w:r>
      <w:hyperlink r:id="rId11">
        <w:r w:rsidDel="00000000" w:rsidR="00000000" w:rsidRPr="00000000">
          <w:rPr>
            <w:rFonts w:ascii="Arial" w:cs="Arial" w:eastAsia="Arial" w:hAnsi="Arial"/>
            <w:b w:val="1"/>
            <w:color w:val="0563c1"/>
            <w:sz w:val="28"/>
            <w:szCs w:val="28"/>
            <w:u w:val="single"/>
            <w:rtl w:val="0"/>
          </w:rPr>
          <w:t xml:space="preserve">crwashpta@gmail.com</w:t>
        </w:r>
      </w:hyperlink>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pStyle w:val="Heading1"/>
        <w:rPr/>
      </w:pPr>
      <w:bookmarkStart w:colFirst="0" w:colLast="0" w:name="_95153uxuiek1" w:id="6"/>
      <w:bookmarkEnd w:id="6"/>
      <w:r w:rsidDel="00000000" w:rsidR="00000000" w:rsidRPr="00000000">
        <w:rPr>
          <w:rtl w:val="0"/>
        </w:rPr>
        <w:t xml:space="preserve">Reference Items (Not Discussed in Meeting)</w:t>
      </w:r>
    </w:p>
    <w:p w:rsidR="00000000" w:rsidDel="00000000" w:rsidP="00000000" w:rsidRDefault="00000000" w:rsidRPr="00000000" w14:paraId="00000039">
      <w:pPr>
        <w:pStyle w:val="Heading2"/>
        <w:widowControl w:val="0"/>
        <w:spacing w:line="276" w:lineRule="auto"/>
        <w:rPr/>
      </w:pPr>
      <w:bookmarkStart w:colFirst="0" w:colLast="0" w:name="_lr1uog1l2339" w:id="7"/>
      <w:bookmarkEnd w:id="7"/>
      <w:r w:rsidDel="00000000" w:rsidR="00000000" w:rsidRPr="00000000">
        <w:rPr>
          <w:rtl w:val="0"/>
        </w:rPr>
        <w:t xml:space="preserve">Volunteer Reference Information</w:t>
      </w:r>
    </w:p>
    <w:p w:rsidR="00000000" w:rsidDel="00000000" w:rsidP="00000000" w:rsidRDefault="00000000" w:rsidRPr="00000000" w14:paraId="0000003A">
      <w:pPr>
        <w:widowControl w:val="0"/>
        <w:spacing w:after="200" w:line="276" w:lineRule="auto"/>
        <w:rPr/>
      </w:pPr>
      <w:r w:rsidDel="00000000" w:rsidR="00000000" w:rsidRPr="00000000">
        <w:rPr>
          <w:rtl w:val="0"/>
        </w:rPr>
        <w:t xml:space="preserve">Raptor Volunteering Tracking System,</w:t>
        <w:br w:type="textWrapping"/>
      </w:r>
      <w:hyperlink r:id="rId12">
        <w:r w:rsidDel="00000000" w:rsidR="00000000" w:rsidRPr="00000000">
          <w:rPr>
            <w:color w:val="1155cc"/>
            <w:u w:val="single"/>
            <w:rtl w:val="0"/>
          </w:rPr>
          <w:t xml:space="preserve">https://apps.raptortech.com/Volunteer/Login/MTE5OTpWb2x1bnRlZXI6ZW4tVVM=</w:t>
        </w:r>
      </w:hyperlink>
      <w:r w:rsidDel="00000000" w:rsidR="00000000" w:rsidRPr="00000000">
        <w:rPr>
          <w:rtl w:val="0"/>
        </w:rPr>
      </w:r>
    </w:p>
    <w:p w:rsidR="00000000" w:rsidDel="00000000" w:rsidP="00000000" w:rsidRDefault="00000000" w:rsidRPr="00000000" w14:paraId="0000003B">
      <w:pPr>
        <w:widowControl w:val="0"/>
        <w:spacing w:after="200" w:line="276" w:lineRule="auto"/>
        <w:rPr/>
      </w:pPr>
      <w:r w:rsidDel="00000000" w:rsidR="00000000" w:rsidRPr="00000000">
        <w:rPr>
          <w:rtl w:val="0"/>
        </w:rPr>
        <w:t xml:space="preserve">or reach from the Washington High School Website:</w:t>
        <w:br w:type="textWrapping"/>
      </w:r>
      <w:hyperlink r:id="rId13">
        <w:r w:rsidDel="00000000" w:rsidR="00000000" w:rsidRPr="00000000">
          <w:rPr>
            <w:color w:val="1155cc"/>
            <w:u w:val="single"/>
            <w:rtl w:val="0"/>
          </w:rPr>
          <w:t xml:space="preserve">https://washington.crschools.us/students-families/parent-teacher-association/</w:t>
        </w:r>
      </w:hyperlink>
      <w:r w:rsidDel="00000000" w:rsidR="00000000" w:rsidRPr="00000000">
        <w:rPr>
          <w:rtl w:val="0"/>
        </w:rPr>
      </w:r>
    </w:p>
    <w:p w:rsidR="00000000" w:rsidDel="00000000" w:rsidP="00000000" w:rsidRDefault="00000000" w:rsidRPr="00000000" w14:paraId="0000003C">
      <w:pPr>
        <w:widowControl w:val="0"/>
        <w:spacing w:after="200" w:line="276" w:lineRule="auto"/>
        <w:rPr/>
      </w:pPr>
      <w:r w:rsidDel="00000000" w:rsidR="00000000" w:rsidRPr="00000000">
        <w:rPr>
          <w:rtl w:val="0"/>
        </w:rPr>
        <w:t xml:space="preserve">This link will be posted at the end of each month as a reminder to enter your volunteer hours. Make Washington’s Volunteer hours show up in district records! Go Warriors!</w:t>
      </w:r>
    </w:p>
    <w:p w:rsidR="00000000" w:rsidDel="00000000" w:rsidP="00000000" w:rsidRDefault="00000000" w:rsidRPr="00000000" w14:paraId="0000003D">
      <w:pPr>
        <w:pStyle w:val="Heading2"/>
        <w:widowControl w:val="0"/>
        <w:spacing w:line="276" w:lineRule="auto"/>
        <w:rPr/>
      </w:pPr>
      <w:bookmarkStart w:colFirst="0" w:colLast="0" w:name="_wzih3xl8918h" w:id="8"/>
      <w:bookmarkEnd w:id="8"/>
      <w:r w:rsidDel="00000000" w:rsidR="00000000" w:rsidRPr="00000000">
        <w:rPr>
          <w:rtl w:val="0"/>
        </w:rPr>
        <w:t xml:space="preserve">Washington Counseling Information</w:t>
      </w:r>
    </w:p>
    <w:p w:rsidR="00000000" w:rsidDel="00000000" w:rsidP="00000000" w:rsidRDefault="00000000" w:rsidRPr="00000000" w14:paraId="0000003E">
      <w:pPr>
        <w:widowControl w:val="0"/>
        <w:spacing w:after="200" w:line="276" w:lineRule="auto"/>
        <w:rPr/>
      </w:pPr>
      <w:hyperlink r:id="rId14">
        <w:r w:rsidDel="00000000" w:rsidR="00000000" w:rsidRPr="00000000">
          <w:rPr>
            <w:color w:val="1155cc"/>
            <w:u w:val="single"/>
            <w:rtl w:val="0"/>
          </w:rPr>
          <w:t xml:space="preserve">https://sites.google.com/site/cwrcounseling/home</w:t>
        </w:r>
      </w:hyperlink>
      <w:r w:rsidDel="00000000" w:rsidR="00000000" w:rsidRPr="00000000">
        <w:rPr>
          <w:rtl w:val="0"/>
        </w:rPr>
      </w:r>
    </w:p>
    <w:p w:rsidR="00000000" w:rsidDel="00000000" w:rsidP="00000000" w:rsidRDefault="00000000" w:rsidRPr="00000000" w14:paraId="0000003F">
      <w:pPr>
        <w:pStyle w:val="Heading2"/>
        <w:widowControl w:val="0"/>
        <w:spacing w:line="276" w:lineRule="auto"/>
        <w:rPr/>
      </w:pPr>
      <w:bookmarkStart w:colFirst="0" w:colLast="0" w:name="_dftwylo34prz" w:id="9"/>
      <w:bookmarkEnd w:id="9"/>
      <w:r w:rsidDel="00000000" w:rsidR="00000000" w:rsidRPr="00000000">
        <w:rPr>
          <w:rtl w:val="0"/>
        </w:rPr>
        <w:t xml:space="preserve">Executive Contact Information</w:t>
      </w:r>
    </w:p>
    <w:p w:rsidR="00000000" w:rsidDel="00000000" w:rsidP="00000000" w:rsidRDefault="00000000" w:rsidRPr="00000000" w14:paraId="00000040">
      <w:pPr>
        <w:spacing w:after="0" w:line="240" w:lineRule="auto"/>
        <w:rPr/>
      </w:pPr>
      <w:hyperlink r:id="rId15">
        <w:r w:rsidDel="00000000" w:rsidR="00000000" w:rsidRPr="00000000">
          <w:rPr>
            <w:rFonts w:ascii="Arial" w:cs="Arial" w:eastAsia="Arial" w:hAnsi="Arial"/>
            <w:b w:val="1"/>
            <w:color w:val="0563c1"/>
            <w:sz w:val="28"/>
            <w:szCs w:val="28"/>
            <w:u w:val="single"/>
            <w:rtl w:val="0"/>
          </w:rPr>
          <w:t xml:space="preserve">crwashpta@gmail.com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Facebook page/feed: </w:t>
      </w:r>
      <w:hyperlink r:id="rId16">
        <w:r w:rsidDel="00000000" w:rsidR="00000000" w:rsidRPr="00000000">
          <w:rPr>
            <w:color w:val="1155cc"/>
            <w:u w:val="single"/>
            <w:rtl w:val="0"/>
          </w:rPr>
          <w:t xml:space="preserve">https://www.facebook.com/crwashPTA</w:t>
        </w:r>
      </w:hyperlink>
      <w:r w:rsidDel="00000000" w:rsidR="00000000" w:rsidRPr="00000000">
        <w:rPr>
          <w:rtl w:val="0"/>
        </w:rPr>
      </w:r>
    </w:p>
    <w:p w:rsidR="00000000" w:rsidDel="00000000" w:rsidP="00000000" w:rsidRDefault="00000000" w:rsidRPr="00000000" w14:paraId="00000043">
      <w:pPr>
        <w:widowControl w:val="0"/>
        <w:spacing w:after="200" w:line="276" w:lineRule="auto"/>
        <w:rPr/>
      </w:pPr>
      <w:r w:rsidDel="00000000" w:rsidR="00000000" w:rsidRPr="00000000">
        <w:rPr>
          <w:rtl w:val="0"/>
        </w:rPr>
        <w:t xml:space="preserve">Role, Name, Contact Information:</w:t>
      </w:r>
    </w:p>
    <w:p w:rsidR="00000000" w:rsidDel="00000000" w:rsidP="00000000" w:rsidRDefault="00000000" w:rsidRPr="00000000" w14:paraId="00000044">
      <w:pPr>
        <w:widowControl w:val="0"/>
        <w:numPr>
          <w:ilvl w:val="0"/>
          <w:numId w:val="4"/>
        </w:numPr>
        <w:spacing w:after="0" w:afterAutospacing="0" w:line="276" w:lineRule="auto"/>
        <w:ind w:left="720" w:hanging="360"/>
      </w:pPr>
      <w:r w:rsidDel="00000000" w:rsidR="00000000" w:rsidRPr="00000000">
        <w:rPr>
          <w:rtl w:val="0"/>
        </w:rPr>
        <w:t xml:space="preserve">President, Clay Melton, 319-329-0907</w:t>
        <w:br w:type="textWrapping"/>
        <w:t xml:space="preserve">or </w:t>
      </w:r>
      <w:hyperlink r:id="rId17">
        <w:r w:rsidDel="00000000" w:rsidR="00000000" w:rsidRPr="00000000">
          <w:rPr>
            <w:color w:val="1155cc"/>
            <w:u w:val="single"/>
            <w:rtl w:val="0"/>
          </w:rPr>
          <w:t xml:space="preserve">claymelton@icloud.com</w:t>
        </w:r>
      </w:hyperlink>
      <w:r w:rsidDel="00000000" w:rsidR="00000000" w:rsidRPr="00000000">
        <w:rPr>
          <w:rtl w:val="0"/>
        </w:rPr>
      </w:r>
    </w:p>
    <w:p w:rsidR="00000000" w:rsidDel="00000000" w:rsidP="00000000" w:rsidRDefault="00000000" w:rsidRPr="00000000" w14:paraId="00000045">
      <w:pPr>
        <w:widowControl w:val="0"/>
        <w:numPr>
          <w:ilvl w:val="0"/>
          <w:numId w:val="4"/>
        </w:numPr>
        <w:spacing w:after="0" w:afterAutospacing="0" w:line="276" w:lineRule="auto"/>
        <w:ind w:left="720" w:hanging="360"/>
      </w:pPr>
      <w:r w:rsidDel="00000000" w:rsidR="00000000" w:rsidRPr="00000000">
        <w:rPr>
          <w:rtl w:val="0"/>
        </w:rPr>
        <w:t xml:space="preserve">Treasurer, Kelley Cole, 319-210-6800</w:t>
        <w:br w:type="textWrapping"/>
        <w:t xml:space="preserve">or </w:t>
      </w:r>
      <w:hyperlink r:id="rId18">
        <w:r w:rsidDel="00000000" w:rsidR="00000000" w:rsidRPr="00000000">
          <w:rPr>
            <w:color w:val="1155cc"/>
            <w:u w:val="single"/>
            <w:rtl w:val="0"/>
          </w:rPr>
          <w:t xml:space="preserve">kelleyc7525@gmail.com</w:t>
        </w:r>
      </w:hyperlink>
      <w:r w:rsidDel="00000000" w:rsidR="00000000" w:rsidRPr="00000000">
        <w:rPr>
          <w:rtl w:val="0"/>
        </w:rPr>
      </w:r>
    </w:p>
    <w:p w:rsidR="00000000" w:rsidDel="00000000" w:rsidP="00000000" w:rsidRDefault="00000000" w:rsidRPr="00000000" w14:paraId="00000046">
      <w:pPr>
        <w:widowControl w:val="0"/>
        <w:numPr>
          <w:ilvl w:val="0"/>
          <w:numId w:val="4"/>
        </w:numPr>
        <w:spacing w:after="0" w:afterAutospacing="0" w:line="276" w:lineRule="auto"/>
        <w:ind w:left="720" w:hanging="360"/>
      </w:pPr>
      <w:r w:rsidDel="00000000" w:rsidR="00000000" w:rsidRPr="00000000">
        <w:rPr>
          <w:rtl w:val="0"/>
        </w:rPr>
        <w:t xml:space="preserve">Secretary, Alicia Rogers, 319-202-6093</w:t>
        <w:br w:type="textWrapping"/>
        <w:t xml:space="preserve">or </w:t>
      </w:r>
      <w:hyperlink r:id="rId19">
        <w:r w:rsidDel="00000000" w:rsidR="00000000" w:rsidRPr="00000000">
          <w:rPr>
            <w:color w:val="1155cc"/>
            <w:u w:val="single"/>
            <w:rtl w:val="0"/>
          </w:rPr>
          <w:t xml:space="preserve">blessedandhighlyfavored079@gmail.com</w:t>
        </w:r>
      </w:hyperlink>
      <w:r w:rsidDel="00000000" w:rsidR="00000000" w:rsidRPr="00000000">
        <w:rPr>
          <w:rtl w:val="0"/>
        </w:rPr>
      </w:r>
    </w:p>
    <w:p w:rsidR="00000000" w:rsidDel="00000000" w:rsidP="00000000" w:rsidRDefault="00000000" w:rsidRPr="00000000" w14:paraId="00000047">
      <w:pPr>
        <w:widowControl w:val="0"/>
        <w:numPr>
          <w:ilvl w:val="0"/>
          <w:numId w:val="4"/>
        </w:numPr>
        <w:spacing w:after="200" w:line="276" w:lineRule="auto"/>
        <w:ind w:left="720" w:hanging="360"/>
      </w:pPr>
      <w:r w:rsidDel="00000000" w:rsidR="00000000" w:rsidRPr="00000000">
        <w:rPr>
          <w:rtl w:val="0"/>
        </w:rPr>
        <w:t xml:space="preserve">Vice President, Anthony Betters, (254) 495-4915</w:t>
        <w:br w:type="textWrapping"/>
        <w:t xml:space="preserve">or </w:t>
      </w:r>
      <w:hyperlink r:id="rId20">
        <w:r w:rsidDel="00000000" w:rsidR="00000000" w:rsidRPr="00000000">
          <w:rPr>
            <w:color w:val="1155cc"/>
            <w:u w:val="single"/>
            <w:rtl w:val="0"/>
          </w:rPr>
          <w:t xml:space="preserve">anthoybettersjr@gmail.com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8"/>
          <w:szCs w:val="28"/>
          <w:highlight w:val="yellow"/>
        </w:rPr>
      </w:pP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0" w:lineRule="auto"/>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0" w:lineRule="auto"/>
      <w:jc w:val="center"/>
    </w:pPr>
    <w:rPr>
      <w:rFonts w:ascii="Arial" w:cs="Arial" w:eastAsia="Arial" w:hAnsi="Arial"/>
      <w:b w:val="1"/>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yperlink" Target="mailto:anthoybettersjr@gmail.com" TargetMode="External"/><Relationship Id="rId11" Type="http://schemas.openxmlformats.org/officeDocument/2006/relationships/hyperlink" Target="mailto:crwashpta@gmail.com" TargetMode="External"/><Relationship Id="rId10" Type="http://schemas.openxmlformats.org/officeDocument/2006/relationships/hyperlink" Target="https://sites.google.com/site/cwrcounseling/counseling-staff" TargetMode="External"/><Relationship Id="rId13" Type="http://schemas.openxmlformats.org/officeDocument/2006/relationships/hyperlink" Target="https://washington.crschools.us/students-families/parent-teacher-association/" TargetMode="External"/><Relationship Id="rId12" Type="http://schemas.openxmlformats.org/officeDocument/2006/relationships/hyperlink" Target="https://apps.raptortech.com/Volunteer/Login/MTE5OTpWb2x1bnRlZXI6ZW4tVV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crschools.us/warriorfamilysite/home" TargetMode="External"/><Relationship Id="rId15" Type="http://schemas.openxmlformats.org/officeDocument/2006/relationships/hyperlink" Target="mailto:crwashpta@gmail.com" TargetMode="External"/><Relationship Id="rId14" Type="http://schemas.openxmlformats.org/officeDocument/2006/relationships/hyperlink" Target="https://sites.google.com/site/cwrcounseling/home" TargetMode="External"/><Relationship Id="rId17" Type="http://schemas.openxmlformats.org/officeDocument/2006/relationships/hyperlink" Target="mailto:claymelton@icloud.com" TargetMode="External"/><Relationship Id="rId16" Type="http://schemas.openxmlformats.org/officeDocument/2006/relationships/hyperlink" Target="https://www.facebook.com/crwashPTA" TargetMode="External"/><Relationship Id="rId5" Type="http://schemas.openxmlformats.org/officeDocument/2006/relationships/styles" Target="styles.xml"/><Relationship Id="rId19" Type="http://schemas.openxmlformats.org/officeDocument/2006/relationships/hyperlink" Target="mailto:blessedandhighlyfavored079@gmail.com" TargetMode="External"/><Relationship Id="rId6" Type="http://schemas.openxmlformats.org/officeDocument/2006/relationships/hyperlink" Target="https://docs.google.com/document/d/1LetRUYO5Vf-ezBVOfxqoaTIeI1_LTjdX9g8LndKH8ME/edit?usp=sharing" TargetMode="External"/><Relationship Id="rId18" Type="http://schemas.openxmlformats.org/officeDocument/2006/relationships/hyperlink" Target="mailto:kelleyc7525@gmail.com" TargetMode="External"/><Relationship Id="rId7" Type="http://schemas.openxmlformats.org/officeDocument/2006/relationships/hyperlink" Target="https://signup.com/go/ipMYJAV" TargetMode="External"/><Relationship Id="rId8" Type="http://schemas.openxmlformats.org/officeDocument/2006/relationships/hyperlink" Target="mailto:arouse@cr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