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1372" w14:textId="77777777" w:rsidR="00B44164" w:rsidRPr="00B44164" w:rsidRDefault="00B44164" w:rsidP="00B44164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color w:val="2A7A3D"/>
          <w:spacing w:val="-12"/>
          <w:sz w:val="61"/>
          <w:szCs w:val="61"/>
        </w:rPr>
      </w:pPr>
      <w:r w:rsidRPr="00B44164">
        <w:rPr>
          <w:rFonts w:ascii="Arial" w:eastAsia="Times New Roman" w:hAnsi="Arial" w:cs="Arial"/>
          <w:color w:val="2A7A3D"/>
          <w:spacing w:val="-12"/>
          <w:sz w:val="61"/>
          <w:szCs w:val="61"/>
        </w:rPr>
        <w:t>Good Conduct Policy</w:t>
      </w:r>
    </w:p>
    <w:p w14:paraId="5E8EB4FC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color w:val="555555"/>
          <w:sz w:val="36"/>
          <w:szCs w:val="36"/>
        </w:rPr>
        <w:t>Students who are involved in extra-curricular activities are held to a higher standard as they represent Harding both in and out of school. Here are the expectations found in the good conduct policy:</w:t>
      </w:r>
    </w:p>
    <w:p w14:paraId="23C206B5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</w:p>
    <w:p w14:paraId="65881B74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color w:val="555555"/>
          <w:sz w:val="36"/>
          <w:szCs w:val="36"/>
        </w:rPr>
        <w:t>1. I will be on time and prepared for practice and games. I understand that commitment to practice and games is required. Students should communicate any scheduling conflicts with the coaches or sponsors.</w:t>
      </w:r>
    </w:p>
    <w:p w14:paraId="319218D8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b/>
          <w:bCs/>
          <w:color w:val="555555"/>
          <w:sz w:val="36"/>
          <w:szCs w:val="36"/>
        </w:rPr>
        <w:t>2</w:t>
      </w:r>
      <w:r w:rsidRPr="00B44164">
        <w:rPr>
          <w:rFonts w:ascii="Arial" w:eastAsia="Times New Roman" w:hAnsi="Arial" w:cs="Arial"/>
          <w:color w:val="555555"/>
          <w:sz w:val="36"/>
          <w:szCs w:val="36"/>
        </w:rPr>
        <w:t>. As a member of the team, I will be courteous, respectful, and demonstrate good sportsmanship to teammates, opponents, teachers/coaches, and officials.</w:t>
      </w:r>
    </w:p>
    <w:p w14:paraId="4CCFD8EE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b/>
          <w:bCs/>
          <w:color w:val="555555"/>
          <w:sz w:val="36"/>
          <w:szCs w:val="36"/>
        </w:rPr>
        <w:t>3</w:t>
      </w:r>
      <w:r w:rsidRPr="00B44164">
        <w:rPr>
          <w:rFonts w:ascii="Arial" w:eastAsia="Times New Roman" w:hAnsi="Arial" w:cs="Arial"/>
          <w:color w:val="555555"/>
          <w:sz w:val="36"/>
          <w:szCs w:val="36"/>
        </w:rPr>
        <w:t>. I understand that it is a privilege to represent my Middle School and proper behavior is required in class, practice, activities and athletic contests.</w:t>
      </w:r>
    </w:p>
    <w:p w14:paraId="5CC200B8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b/>
          <w:bCs/>
          <w:color w:val="555555"/>
          <w:sz w:val="36"/>
          <w:szCs w:val="36"/>
        </w:rPr>
        <w:t>4</w:t>
      </w:r>
      <w:r w:rsidRPr="00B44164">
        <w:rPr>
          <w:rFonts w:ascii="Arial" w:eastAsia="Times New Roman" w:hAnsi="Arial" w:cs="Arial"/>
          <w:color w:val="555555"/>
          <w:sz w:val="36"/>
          <w:szCs w:val="36"/>
        </w:rPr>
        <w:t xml:space="preserve">. I </w:t>
      </w:r>
      <w:proofErr w:type="gramStart"/>
      <w:r w:rsidRPr="00B44164">
        <w:rPr>
          <w:rFonts w:ascii="Arial" w:eastAsia="Times New Roman" w:hAnsi="Arial" w:cs="Arial"/>
          <w:color w:val="555555"/>
          <w:sz w:val="36"/>
          <w:szCs w:val="36"/>
        </w:rPr>
        <w:t>will use appropriate language at all times</w:t>
      </w:r>
      <w:proofErr w:type="gramEnd"/>
      <w:r w:rsidRPr="00B44164">
        <w:rPr>
          <w:rFonts w:ascii="Arial" w:eastAsia="Times New Roman" w:hAnsi="Arial" w:cs="Arial"/>
          <w:color w:val="555555"/>
          <w:sz w:val="36"/>
          <w:szCs w:val="36"/>
        </w:rPr>
        <w:t>.</w:t>
      </w:r>
    </w:p>
    <w:p w14:paraId="19A28004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color w:val="555555"/>
          <w:sz w:val="36"/>
          <w:szCs w:val="36"/>
        </w:rPr>
        <w:t>5. I will be alcohol, drug, and tobacco free. These violations will result in immediate dismissal.</w:t>
      </w:r>
    </w:p>
    <w:p w14:paraId="0A15E5E2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</w:p>
    <w:p w14:paraId="0520CD12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i/>
          <w:iCs/>
          <w:color w:val="555555"/>
          <w:sz w:val="36"/>
          <w:szCs w:val="36"/>
          <w:u w:val="single"/>
        </w:rPr>
        <w:t>*Violation of the good conduct policy will be handled in following manner:</w:t>
      </w:r>
    </w:p>
    <w:p w14:paraId="5667E755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b/>
          <w:bCs/>
          <w:color w:val="555555"/>
          <w:sz w:val="36"/>
          <w:szCs w:val="36"/>
        </w:rPr>
        <w:t>First violation</w:t>
      </w:r>
      <w:r w:rsidRPr="00B44164">
        <w:rPr>
          <w:rFonts w:ascii="Arial" w:eastAsia="Times New Roman" w:hAnsi="Arial" w:cs="Arial"/>
          <w:color w:val="555555"/>
          <w:sz w:val="36"/>
          <w:szCs w:val="36"/>
        </w:rPr>
        <w:t> = A warning is typically given for the first infraction and conference with coach. If a physical altercation occurs, student is removed from the team or activity.</w:t>
      </w:r>
    </w:p>
    <w:p w14:paraId="6B227FC4" w14:textId="77777777" w:rsidR="00B44164" w:rsidRPr="00B44164" w:rsidRDefault="00B44164" w:rsidP="00B441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36"/>
          <w:szCs w:val="36"/>
        </w:rPr>
      </w:pPr>
      <w:r w:rsidRPr="00B44164">
        <w:rPr>
          <w:rFonts w:ascii="Arial" w:eastAsia="Times New Roman" w:hAnsi="Arial" w:cs="Arial"/>
          <w:b/>
          <w:bCs/>
          <w:color w:val="555555"/>
          <w:sz w:val="36"/>
          <w:szCs w:val="36"/>
        </w:rPr>
        <w:t>Second violation</w:t>
      </w:r>
      <w:r w:rsidRPr="00B44164">
        <w:rPr>
          <w:rFonts w:ascii="Arial" w:eastAsia="Times New Roman" w:hAnsi="Arial" w:cs="Arial"/>
          <w:color w:val="555555"/>
          <w:sz w:val="36"/>
          <w:szCs w:val="36"/>
        </w:rPr>
        <w:t> = Dismissal from team/activity</w:t>
      </w:r>
    </w:p>
    <w:p w14:paraId="258C84E1" w14:textId="77777777" w:rsidR="003B342A" w:rsidRDefault="003B342A">
      <w:bookmarkStart w:id="0" w:name="_GoBack"/>
      <w:bookmarkEnd w:id="0"/>
    </w:p>
    <w:sectPr w:rsidR="003B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64"/>
    <w:rsid w:val="003B342A"/>
    <w:rsid w:val="00B4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51DE"/>
  <w15:chartTrackingRefBased/>
  <w15:docId w15:val="{E062EA13-BE45-4D0A-976E-7D58AF9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4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41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4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Hanrahan Adam</dc:creator>
  <cp:keywords/>
  <dc:description/>
  <cp:lastModifiedBy>Hanrahan Adam</cp:lastModifiedBy>
  <cp:revision>1</cp:revision>
  <dcterms:created xsi:type="dcterms:W3CDTF">2019-09-10T12:04:00Z</dcterms:created>
  <dcterms:modified xsi:type="dcterms:W3CDTF">2019-09-10T12:04:00Z</dcterms:modified>
</cp:coreProperties>
</file>